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36BB73AC" w:rsidR="00B504D2" w:rsidRDefault="00CF559A">
            <w:r>
              <w:rPr>
                <w:b/>
                <w:bCs/>
                <w:iCs/>
                <w:noProof/>
                <w:sz w:val="20"/>
              </w:rPr>
              <w:drawing>
                <wp:inline distT="0" distB="0" distL="0" distR="0" wp14:anchorId="50515F3B" wp14:editId="2BE952B2">
                  <wp:extent cx="1900238" cy="700398"/>
                  <wp:effectExtent l="0" t="0" r="5080" b="5080"/>
                  <wp:docPr id="5" name="Obraz 5" descr="Obraz zawierający tekst, clipar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,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17" cy="70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4768EF9A" w:rsidR="00E67D73" w:rsidRPr="00E67D73" w:rsidRDefault="00CF559A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2BFC">
        <w:rPr>
          <w:b/>
          <w:bCs/>
          <w:sz w:val="28"/>
          <w:szCs w:val="28"/>
        </w:rPr>
        <w:t>. Super Sprint Ziemi Sanockiej</w:t>
      </w:r>
      <w:r w:rsidR="00202BFC">
        <w:rPr>
          <w:b/>
          <w:bCs/>
          <w:sz w:val="28"/>
          <w:szCs w:val="28"/>
        </w:rPr>
        <w:br/>
      </w:r>
      <w:r>
        <w:t>22.01.2023</w:t>
      </w:r>
      <w:r w:rsidR="00202BFC" w:rsidRPr="00202BFC">
        <w:t xml:space="preserve"> - Sanok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3939D730" w14:textId="7ED2CFF1" w:rsidR="00E67D73" w:rsidRPr="00C36555" w:rsidRDefault="00C36555" w:rsidP="00C36555">
      <w:pPr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67"/>
        <w:gridCol w:w="3118"/>
        <w:gridCol w:w="358"/>
        <w:gridCol w:w="3128"/>
      </w:tblGrid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0AB20B72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2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2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2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2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1D3C4E">
        <w:trPr>
          <w:trHeight w:val="510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2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B05D65">
        <w:trPr>
          <w:trHeight w:val="285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2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2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2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2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2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228"/>
        <w:gridCol w:w="3561"/>
        <w:gridCol w:w="1559"/>
      </w:tblGrid>
      <w:tr w:rsidR="00BB7E46" w14:paraId="64F5CDDE" w14:textId="77777777" w:rsidTr="00203160">
        <w:trPr>
          <w:trHeight w:val="340"/>
        </w:trPr>
        <w:tc>
          <w:tcPr>
            <w:tcW w:w="10348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51DCC055" w:rsidR="00BB7E46" w:rsidRPr="005079FD" w:rsidRDefault="00BB7E46" w:rsidP="005079FD">
            <w:pPr>
              <w:jc w:val="center"/>
              <w:rPr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</w:t>
            </w:r>
          </w:p>
        </w:tc>
      </w:tr>
      <w:tr w:rsidR="005079FD" w14:paraId="13133431" w14:textId="77777777" w:rsidTr="00974D41">
        <w:trPr>
          <w:trHeight w:val="397"/>
        </w:trPr>
        <w:tc>
          <w:tcPr>
            <w:tcW w:w="5228" w:type="dxa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078F344E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zrzeszonych w klubach PZM</w:t>
            </w:r>
          </w:p>
        </w:tc>
        <w:tc>
          <w:tcPr>
            <w:tcW w:w="3561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258D8418" w:rsidR="005079FD" w:rsidRPr="009B0C43" w:rsidRDefault="00202B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F559A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 PLN</w:t>
            </w:r>
          </w:p>
        </w:tc>
        <w:tc>
          <w:tcPr>
            <w:tcW w:w="1559" w:type="dxa"/>
            <w:tcBorders>
              <w:top w:val="single" w:sz="18" w:space="0" w:color="538135" w:themeColor="accent6" w:themeShade="BF"/>
            </w:tcBorders>
            <w:vAlign w:val="center"/>
          </w:tcPr>
          <w:p w14:paraId="1D4C4C2E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49168584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5D3FF68F" w14:textId="1CF119F4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pozostałych uczestników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79E2C089" w14:textId="4E3AB26E" w:rsidR="005079FD" w:rsidRPr="009B0C43" w:rsidRDefault="00CF559A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02BFC">
              <w:rPr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vAlign w:val="center"/>
          </w:tcPr>
          <w:p w14:paraId="0B0139E4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00FF65DD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0DE4AF3D" w14:textId="14DB8ED1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bez reklamy organizatora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192366D2" w14:textId="40CF4A8D" w:rsidR="005079FD" w:rsidRPr="009B0C43" w:rsidRDefault="00202B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PLN</w:t>
            </w:r>
          </w:p>
        </w:tc>
        <w:tc>
          <w:tcPr>
            <w:tcW w:w="1559" w:type="dxa"/>
            <w:vAlign w:val="center"/>
          </w:tcPr>
          <w:p w14:paraId="7E2C3522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7C0A2" w14:textId="118D3E6E" w:rsidR="00993371" w:rsidRDefault="00993371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C43" w14:paraId="55875413" w14:textId="77777777" w:rsidTr="009B0C43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2A68DF">
        <w:tc>
          <w:tcPr>
            <w:tcW w:w="10456" w:type="dxa"/>
            <w:gridSpan w:val="3"/>
            <w:tcBorders>
              <w:top w:val="single" w:sz="18" w:space="0" w:color="538135" w:themeColor="accent6" w:themeShade="BF"/>
            </w:tcBorders>
          </w:tcPr>
          <w:p w14:paraId="161FD1E9" w14:textId="5DB385EF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Regulaminu </w:t>
            </w:r>
            <w:r w:rsidR="00934648">
              <w:rPr>
                <w:sz w:val="18"/>
                <w:szCs w:val="18"/>
              </w:rPr>
              <w:t>Amatorskich Imprez Sportowych 2022</w:t>
            </w:r>
            <w:r w:rsidRPr="009B0C43">
              <w:rPr>
                <w:sz w:val="18"/>
                <w:szCs w:val="18"/>
              </w:rPr>
              <w:t>, Mistrzostw Okręgu Rzeszowskiego</w:t>
            </w:r>
            <w:r w:rsidR="00934648">
              <w:rPr>
                <w:sz w:val="18"/>
                <w:szCs w:val="18"/>
              </w:rPr>
              <w:t xml:space="preserve"> PZM</w:t>
            </w:r>
            <w:r w:rsidRPr="009B0C43">
              <w:rPr>
                <w:sz w:val="18"/>
                <w:szCs w:val="18"/>
              </w:rPr>
              <w:t xml:space="preserve">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9B0C43">
        <w:tc>
          <w:tcPr>
            <w:tcW w:w="3485" w:type="dxa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934648">
        <w:trPr>
          <w:trHeight w:val="1020"/>
        </w:trPr>
        <w:tc>
          <w:tcPr>
            <w:tcW w:w="3485" w:type="dxa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0CE4F" w14:textId="03DC14C8" w:rsidR="009B0C43" w:rsidRDefault="009B0C43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5103"/>
        <w:gridCol w:w="2126"/>
      </w:tblGrid>
      <w:tr w:rsidR="009B0C43" w14:paraId="4B3693C4" w14:textId="77777777" w:rsidTr="00974D41">
        <w:trPr>
          <w:trHeight w:val="340"/>
        </w:trPr>
        <w:tc>
          <w:tcPr>
            <w:tcW w:w="10490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974D41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2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2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2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2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34648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5079FD"/>
    <w:rsid w:val="00633DDE"/>
    <w:rsid w:val="00934648"/>
    <w:rsid w:val="00974D41"/>
    <w:rsid w:val="00984707"/>
    <w:rsid w:val="00993371"/>
    <w:rsid w:val="009B0C43"/>
    <w:rsid w:val="00B05D65"/>
    <w:rsid w:val="00B504D2"/>
    <w:rsid w:val="00BB7E46"/>
    <w:rsid w:val="00C36555"/>
    <w:rsid w:val="00CF559A"/>
    <w:rsid w:val="00E67D73"/>
    <w:rsid w:val="00E8070D"/>
    <w:rsid w:val="00F2071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Andrzej Buziewicz</cp:lastModifiedBy>
  <cp:revision>2</cp:revision>
  <cp:lastPrinted>2023-01-02T12:50:00Z</cp:lastPrinted>
  <dcterms:created xsi:type="dcterms:W3CDTF">2023-01-02T12:50:00Z</dcterms:created>
  <dcterms:modified xsi:type="dcterms:W3CDTF">2023-01-02T12:50:00Z</dcterms:modified>
</cp:coreProperties>
</file>